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William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Godwin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420 S River Rd,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godwwa01@gmail.com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+12604189581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