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Shafir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+972523033123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danielshafir12@gmail.com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