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Diego      Miguez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28/06/1995   numero di telefono:     +393895603783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diegomiguez48@gmail.com      Indirizzo: Via San Maria dei Pilari, Subiaco,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Mgzdgi95h28z131j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Diego      Miguez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09/12/2025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