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Росица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Палазова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rpalazova424@gmail.con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+359884515904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20.10.2008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