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ggeor004@gmail.com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+359878303963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12.8.1965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