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Alba Sanchez Homs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