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Петя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Петкова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petya.l.petkova.02@gmail.com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+359888581554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6.2.2002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