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Zarovnyi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+393446921601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