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Hansson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+48504180422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Alexander hansson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Erik hansson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Emma hansson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