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Sebastian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Selzer-plon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rrdkiteskole@gmail.com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+4527267900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26/07/1976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36874057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Egypten Movenpick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Movenpick</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Laura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+4525664634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