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Petter</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Nystrom</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01/03/1991</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Z2793158C</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+46704240771</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nypetter@gmail.com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Teresa Galan</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+34679891231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