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Ivanna Simka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+48606599004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Nastia Mamatiuk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Andrii Mamatiuk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Natalia Simka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Rostyslav Simka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