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Nina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Dimitrova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ninadoc2316@gmail.com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+359899134348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16.10.1998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9.12.2025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