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  Belomelska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6.10.1996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+359887389180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mari.belomelska@gmail.com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