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Marciniak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+48504951946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osinski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