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29/12/2025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Martim Barreiros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04/08/2005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30304030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martim.barreiros@gmail.com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+351914156768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