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Dmytro Matsiuk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+380996404149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Oleksandr Zhamlikhanov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15.04.2008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