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Craig</w:t>
      </w:r>
      <w:r>
        <w:t xml:space="preserve">      </w:t>
      </w:r>
      <w:r>
        <w:rPr>
          <w:rFonts w:hint="eastAsia"/>
        </w:rPr>
        <w:t>Burden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24/10/1994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+4407415711274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craigburdenmsc@gmail.com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19/12/2025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