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Hennadii Karhin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+380963455161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