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ilovebanica@gmail.com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+359894230352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