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antoan  raichinov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6.9.2006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+359895166914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antoanraychinov@gmail.com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