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Gladys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Sluydts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71734017F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03/11/2001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+34698169132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gslufdez@gmail.com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27/12/2025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27/12/2025</w:t>
      </w:r>
      <w:r w:rsidR="00C302CD">
        <w:rPr>
          <w:sz w:val="22"/>
          <w:szCs w:val="22"/>
          <w:lang w:val="bg-BG"/>
        </w:rPr>
        <w:t xml:space="preserve">                        </w:t>
      </w:r>
      <w:r w:rsidR="00513D8D">
        <w:rPr>
          <w:sz w:val="22"/>
          <w:szCs w:val="22"/>
        </w:rPr>
        <w:t xml:space="preserve">                        </w:t>
      </w:r>
      <w:r w:rsidR="00213D63">
        <w:rPr>
          <w:sz w:val="22"/>
          <w:szCs w:val="22"/>
          <w:lang w:val="en-US"/>
        </w:rPr>
        <w:t xml:space="preserve">Gladys Sluydts Fernández </w:t>
      </w:r>
      <w:r w:rsidR="00213D63">
        <w:rPr>
          <w:sz w:val="22"/>
          <w:szCs w:val="22"/>
          <w:lang w:val="en-US"/>
        </w:rPr>
        <w:br/>
        <w:t xml:space="preserve">                                                                                   </w:t>
      </w:r>
      <w:r w:rsidRPr="002F4A70" w:rsidR="002F4A70">
        <w:rPr>
          <w:sz w:val="22"/>
          <w:szCs w:val="22"/>
          <w:lang w:val="en-US"/>
        </w:rPr>
        <w:t>71734017F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