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Severina  Kotlarova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15.2.1986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+359883310773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s_kotlarova@abv.bg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