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Ivanka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Gogova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jessy.reevs@abv.bg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+359892384959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10.7.1995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