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Решавска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mikit0o@abv.bg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+359879383512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20.3.1997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