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Gazepis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+306973525867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gazdin13@hotmail.com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