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8C2601" w:rsidR="008C2601" w:rsidP="008C2601" w:rsidRDefault="008C2601" w14:paraId="0EE603A2"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Nom: Cèsar</w:t>
      </w:r>
    </w:p>
    <w:p w:rsidRPr="008C2601" w:rsidR="008C2601" w:rsidP="008C2601" w:rsidRDefault="008C2601" w14:paraId="292629E8"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Cognoms: Comas Gras</w:t>
      </w:r>
    </w:p>
    <w:p w:rsidRPr="008C2601" w:rsidR="008C2601" w:rsidP="008C2601" w:rsidRDefault="008C2601" w14:paraId="38226AC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Número DNI: 37755360D</w:t>
      </w:r>
    </w:p>
    <w:p w:rsidR="008C2601" w:rsidP="008C2601" w:rsidRDefault="008C2601" w14:paraId="1B66D7F8" w14:textId="41D92C1C">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de Naixement: 23/6/1946</w:t>
      </w:r>
    </w:p>
    <w:p w:rsidRPr="007632F7" w:rsidR="008C2601" w:rsidP="008C2601" w:rsidRDefault="007632F7" w14:paraId="437E1413" w14:textId="5ACC0139">
      <w:pPr>
        <w:autoSpaceDE w:val="0"/>
        <w:autoSpaceDN w:val="0"/>
        <w:adjustRightInd w:val="0"/>
        <w:spacing w:after="160" w:line="259" w:lineRule="auto"/>
        <w:rPr>
          <w:rFonts w:ascii="Calibri" w:hAnsi="Calibri" w:eastAsia="Calibri" w:cs="Times New Roman"/>
          <w:bCs/>
          <w:lang w:val="en-US"/>
        </w:rPr>
      </w:pPr>
      <w:proofErr w:type="spellStart"/>
      <w:r w:rsidRPr="007632F7">
        <w:rPr>
          <w:rFonts w:ascii="Calibri" w:hAnsi="Calibri" w:eastAsia="Calibri" w:cs="Times New Roman"/>
          <w:bCs/>
          <w:lang w:val="bg-BG"/>
        </w:rPr>
        <w:t>Ciutat</w:t>
      </w:r>
      <w:proofErr w:type="spellEnd"/>
      <w:r w:rsidR="008C2601">
        <w:rPr>
          <w:rFonts w:ascii="Calibri" w:hAnsi="Calibri" w:eastAsia="Calibri" w:cs="Times New Roman"/>
          <w:bCs/>
          <w:lang w:val="bg-BG"/>
        </w:rPr>
        <w:t xml:space="preserve">: </w:t>
      </w:r>
      <w:r>
        <w:rPr>
          <w:rFonts w:ascii="Calibri" w:hAnsi="Calibri" w:eastAsia="Calibri" w:cs="Times New Roman"/>
          <w:bCs/>
          <w:lang w:val="en-US"/>
        </w:rPr>
        <w:t>Terrassa</w:t>
      </w:r>
    </w:p>
    <w:p w:rsidRPr="008C2601" w:rsidR="008C2601" w:rsidP="008C2601" w:rsidRDefault="008C2601" w14:paraId="5377F4B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Telèfon de contacte: +34660658145</w:t>
      </w:r>
    </w:p>
    <w:p w:rsidRPr="008C2601" w:rsidR="008C2601" w:rsidP="008C2601" w:rsidRDefault="008C2601" w14:paraId="3BF5314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Correu electrònic: ccomasgras@gmail.com</w:t>
      </w:r>
    </w:p>
    <w:p w:rsidRPr="008C2601" w:rsidR="008C2601" w:rsidP="008C2601" w:rsidRDefault="008C2601" w14:paraId="4871691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15/12/2025</w:t>
      </w:r>
    </w:p>
    <w:p w:rsidRPr="00AA494F" w:rsidR="007632F7" w:rsidP="007632F7" w:rsidRDefault="007632F7" w14:paraId="488A5081" w14:textId="77777777">
      <w:pPr>
        <w:outlineLvl w:val="1"/>
        <w:rPr>
          <w:rFonts w:ascii="Arial" w:hAnsi="Arial" w:eastAsia="Times New Roman" w:cs="Arial"/>
          <w:b/>
          <w:bCs/>
          <w:color w:val="000000"/>
          <w:sz w:val="36"/>
          <w:szCs w:val="36"/>
          <w:lang w:eastAsia="es-ES_tradnl"/>
        </w:rPr>
      </w:pPr>
    </w:p>
    <w:p w:rsidRPr="00AA494F" w:rsidR="007632F7" w:rsidP="007632F7" w:rsidRDefault="007632F7" w14:paraId="7D3F3C7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7632F7" w:rsidP="007632F7" w:rsidRDefault="007632F7" w14:paraId="7DFF14F0" w14:textId="77777777">
      <w:pPr>
        <w:rPr>
          <w:rFonts w:ascii="Arial" w:hAnsi="Arial" w:eastAsia="Times New Roman" w:cs="Arial"/>
          <w:color w:val="000000"/>
          <w:lang w:eastAsia="es-ES_tradnl"/>
        </w:rPr>
      </w:pPr>
    </w:p>
    <w:p w:rsidRPr="00AA494F" w:rsidR="007632F7" w:rsidP="007632F7" w:rsidRDefault="007632F7" w14:paraId="3DD3437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7632F7" w:rsidP="007632F7" w:rsidRDefault="007632F7" w14:paraId="6CD0AF1B" w14:textId="77777777">
      <w:pPr>
        <w:rPr>
          <w:rFonts w:ascii="Arial" w:hAnsi="Arial" w:eastAsia="Times New Roman" w:cs="Arial"/>
          <w:color w:val="000000"/>
          <w:lang w:eastAsia="es-ES_tradnl"/>
        </w:rPr>
      </w:pPr>
    </w:p>
    <w:p w:rsidRPr="00AA494F" w:rsidR="007632F7" w:rsidP="007632F7" w:rsidRDefault="007632F7" w14:paraId="1CDA8E7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7632F7" w:rsidP="007632F7" w:rsidRDefault="007632F7" w14:paraId="0797C47F" w14:textId="77777777">
      <w:pPr>
        <w:rPr>
          <w:rFonts w:ascii="Arial" w:hAnsi="Arial" w:eastAsia="Times New Roman" w:cs="Arial"/>
          <w:color w:val="000000"/>
          <w:lang w:eastAsia="es-ES_tradnl"/>
        </w:rPr>
      </w:pPr>
    </w:p>
    <w:p w:rsidRPr="00AA494F" w:rsidR="007632F7" w:rsidP="007632F7" w:rsidRDefault="007632F7" w14:paraId="6459F32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boulder/bloc</w:t>
      </w:r>
    </w:p>
    <w:p w:rsidRPr="00AA494F" w:rsidR="007632F7" w:rsidP="007632F7" w:rsidRDefault="007632F7" w14:paraId="69D145A0"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7632F7" w:rsidP="007632F7" w:rsidRDefault="007632F7" w14:paraId="1C69090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7632F7" w:rsidP="007632F7" w:rsidRDefault="007632F7" w14:paraId="048B4B33"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7632F7" w:rsidP="007632F7" w:rsidRDefault="007632F7" w14:paraId="6ED0A337"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7632F7" w:rsidP="007632F7" w:rsidRDefault="007632F7" w14:paraId="55125DF4"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7632F7" w:rsidP="007632F7" w:rsidRDefault="007632F7" w14:paraId="3CAB45EA"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7632F7" w:rsidP="007632F7" w:rsidRDefault="007632F7" w14:paraId="11A5E7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7632F7" w:rsidP="007632F7" w:rsidRDefault="007632F7" w14:paraId="24B0888E"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7632F7" w:rsidP="007632F7" w:rsidRDefault="007632F7" w14:paraId="237366E3"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7632F7" w:rsidP="007632F7" w:rsidRDefault="007632F7" w14:paraId="1D3EC7E4" w14:textId="77777777">
      <w:pPr>
        <w:rPr>
          <w:rFonts w:ascii="Arial" w:hAnsi="Arial" w:eastAsia="Times New Roman" w:cs="Arial"/>
          <w:color w:val="000000"/>
          <w:lang w:eastAsia="es-ES_tradnl"/>
        </w:rPr>
      </w:pPr>
    </w:p>
    <w:p w:rsidRPr="00AA494F" w:rsidR="007632F7" w:rsidP="007632F7" w:rsidRDefault="007632F7" w14:paraId="0C873CD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caiguda:</w:t>
      </w:r>
    </w:p>
    <w:p w:rsidRPr="00AA494F" w:rsidR="007632F7" w:rsidP="007632F7" w:rsidRDefault="007632F7" w14:paraId="3B36A541" w14:textId="77777777">
      <w:pPr>
        <w:rPr>
          <w:rFonts w:ascii="Arial" w:hAnsi="Arial" w:eastAsia="Times New Roman" w:cs="Arial"/>
          <w:color w:val="000000"/>
          <w:lang w:eastAsia="es-ES_tradnl"/>
        </w:rPr>
      </w:pPr>
    </w:p>
    <w:p w:rsidRPr="00AA494F" w:rsidR="007632F7" w:rsidP="007632F7" w:rsidRDefault="007632F7" w14:paraId="3A6E8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7632F7" w:rsidP="007632F7" w:rsidRDefault="007632F7" w14:paraId="3D2DBF0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1F06FCB0"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7632F7" w:rsidP="007632F7" w:rsidRDefault="007632F7" w14:paraId="6A18B0CB" w14:textId="77777777">
      <w:pPr>
        <w:rPr>
          <w:rFonts w:ascii="Arial" w:hAnsi="Arial" w:eastAsia="Times New Roman" w:cs="Arial"/>
          <w:color w:val="000000"/>
          <w:lang w:eastAsia="es-ES_tradnl"/>
        </w:rPr>
      </w:pPr>
    </w:p>
    <w:p w:rsidRPr="00AA494F" w:rsidR="007632F7" w:rsidP="007632F7" w:rsidRDefault="007632F7" w14:paraId="504359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7632F7" w:rsidP="007632F7" w:rsidRDefault="007632F7" w14:paraId="42C0EFBC" w14:textId="77777777">
      <w:pPr>
        <w:rPr>
          <w:rFonts w:ascii="Arial" w:hAnsi="Arial" w:eastAsia="Times New Roman" w:cs="Arial"/>
          <w:color w:val="000000"/>
          <w:lang w:eastAsia="es-ES_tradnl"/>
        </w:rPr>
      </w:pPr>
    </w:p>
    <w:p w:rsidRPr="00AA494F" w:rsidR="007632F7" w:rsidP="007632F7" w:rsidRDefault="007632F7" w14:paraId="7EB9D7B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7632F7" w:rsidP="007632F7" w:rsidRDefault="007632F7" w14:paraId="3A9547D8" w14:textId="77777777">
      <w:pPr>
        <w:rPr>
          <w:rFonts w:ascii="Arial" w:hAnsi="Arial" w:eastAsia="Times New Roman" w:cs="Arial"/>
          <w:color w:val="000000"/>
          <w:lang w:eastAsia="es-ES_tradnl"/>
        </w:rPr>
      </w:pPr>
    </w:p>
    <w:p w:rsidRPr="00AA494F" w:rsidR="007632F7" w:rsidP="007632F7" w:rsidRDefault="007632F7" w14:paraId="0BF204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7632F7" w:rsidP="007632F7" w:rsidRDefault="007632F7" w14:paraId="5EA3BD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AA2172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7632F7" w:rsidP="007632F7" w:rsidRDefault="007632F7" w14:paraId="475F076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les instal·lacions del Pati Vertical és obligatori complir la inscripció a la recepció o online, així com l’acceptació de les presents normes. A la sortida es retornarà qualsevol material llogat o rebut en préstec.</w:t>
      </w:r>
    </w:p>
    <w:p w:rsidRPr="00AA494F" w:rsidR="007632F7" w:rsidP="007632F7" w:rsidRDefault="007632F7" w14:paraId="23AB411A" w14:textId="77777777">
      <w:pPr>
        <w:rPr>
          <w:rFonts w:ascii="Arial" w:hAnsi="Arial" w:eastAsia="Times New Roman" w:cs="Arial"/>
          <w:color w:val="000000"/>
          <w:lang w:eastAsia="es-ES_tradnl"/>
        </w:rPr>
      </w:pPr>
    </w:p>
    <w:p w:rsidRPr="00AA494F" w:rsidR="007632F7" w:rsidP="007632F7" w:rsidRDefault="007632F7" w14:paraId="7BED37A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7632F7" w:rsidP="007632F7" w:rsidRDefault="007632F7" w14:paraId="567C8D6E" w14:textId="77777777">
      <w:pPr>
        <w:rPr>
          <w:rFonts w:ascii="Arial" w:hAnsi="Arial" w:eastAsia="Times New Roman" w:cs="Arial"/>
          <w:color w:val="000000"/>
          <w:lang w:eastAsia="es-ES_tradnl"/>
        </w:rPr>
      </w:pPr>
    </w:p>
    <w:p w:rsidRPr="00AA494F" w:rsidR="007632F7" w:rsidP="007632F7" w:rsidRDefault="007632F7" w14:paraId="034AA2B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7632F7" w:rsidP="007632F7" w:rsidRDefault="007632F7" w14:paraId="6151BDB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7632F7" w:rsidP="007632F7" w:rsidRDefault="007632F7" w14:paraId="17E90BC1" w14:textId="77777777">
      <w:pPr>
        <w:rPr>
          <w:rFonts w:ascii="Arial" w:hAnsi="Arial" w:eastAsia="Times New Roman" w:cs="Arial"/>
          <w:color w:val="000000"/>
          <w:lang w:eastAsia="es-ES_tradnl"/>
        </w:rPr>
      </w:pPr>
    </w:p>
    <w:p w:rsidRPr="00AA494F" w:rsidR="007632F7" w:rsidP="007632F7" w:rsidRDefault="007632F7" w14:paraId="62749A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7632F7" w:rsidP="007632F7" w:rsidRDefault="007632F7" w14:paraId="2E599F83" w14:textId="77777777">
      <w:pPr>
        <w:rPr>
          <w:rFonts w:ascii="Arial" w:hAnsi="Arial" w:eastAsia="Times New Roman" w:cs="Arial"/>
          <w:color w:val="000000"/>
          <w:lang w:eastAsia="es-ES_tradnl"/>
        </w:rPr>
      </w:pPr>
    </w:p>
    <w:p w:rsidRPr="00AA494F" w:rsidR="007632F7" w:rsidP="007632F7" w:rsidRDefault="007632F7" w14:paraId="3F4936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7632F7" w:rsidP="007632F7" w:rsidRDefault="007632F7" w14:paraId="76B66199" w14:textId="77777777">
      <w:pPr>
        <w:rPr>
          <w:rFonts w:ascii="Arial" w:hAnsi="Arial" w:eastAsia="Times New Roman" w:cs="Arial"/>
          <w:color w:val="000000"/>
          <w:lang w:eastAsia="es-ES_tradnl"/>
        </w:rPr>
      </w:pPr>
    </w:p>
    <w:p w:rsidRPr="00AA494F" w:rsidR="007632F7" w:rsidP="007632F7" w:rsidRDefault="007632F7" w14:paraId="4DCB1B0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7632F7" w:rsidP="007632F7" w:rsidRDefault="007632F7" w14:paraId="03D98DEE" w14:textId="77777777">
      <w:pPr>
        <w:rPr>
          <w:rFonts w:ascii="Arial" w:hAnsi="Arial" w:eastAsia="Times New Roman" w:cs="Arial"/>
          <w:color w:val="000000"/>
          <w:lang w:eastAsia="es-ES_tradnl"/>
        </w:rPr>
      </w:pPr>
    </w:p>
    <w:p w:rsidRPr="00AA494F" w:rsidR="007632F7" w:rsidP="007632F7" w:rsidRDefault="007632F7" w14:paraId="4C268C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7632F7" w:rsidP="007632F7" w:rsidRDefault="007632F7" w14:paraId="7DE9B8D5" w14:textId="77777777">
      <w:pPr>
        <w:rPr>
          <w:rFonts w:ascii="Arial" w:hAnsi="Arial" w:eastAsia="Times New Roman" w:cs="Arial"/>
          <w:color w:val="000000"/>
          <w:lang w:eastAsia="es-ES_tradnl"/>
        </w:rPr>
      </w:pPr>
    </w:p>
    <w:p w:rsidRPr="00AA494F" w:rsidR="007632F7" w:rsidP="007632F7" w:rsidRDefault="007632F7" w14:paraId="0A64C0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7632F7" w:rsidP="007632F7" w:rsidRDefault="007632F7" w14:paraId="563A2240" w14:textId="77777777">
      <w:pPr>
        <w:rPr>
          <w:rFonts w:ascii="Arial" w:hAnsi="Arial" w:eastAsia="Times New Roman" w:cs="Arial"/>
          <w:color w:val="000000"/>
          <w:lang w:eastAsia="es-ES_tradnl"/>
        </w:rPr>
      </w:pPr>
    </w:p>
    <w:p w:rsidRPr="00AA494F" w:rsidR="007632F7" w:rsidP="007632F7" w:rsidRDefault="007632F7" w14:paraId="0F40E81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 obstant al disposat anteriorment, El Pati Vertical té la facultat de negar l’accés o expulsar a aquelles persones que incompleixin de forma reiterada algun dels punts d’aquesta normativa legal aplicable, o en cas de que les accions dels quals comportin riscos o perills dels usuaris, veïns, etc.</w:t>
      </w:r>
    </w:p>
    <w:p w:rsidRPr="00AA494F" w:rsidR="007632F7" w:rsidP="007632F7" w:rsidRDefault="007632F7" w14:paraId="481470FA" w14:textId="77777777">
      <w:pPr>
        <w:rPr>
          <w:rFonts w:ascii="Arial" w:hAnsi="Arial" w:eastAsia="Times New Roman" w:cs="Arial"/>
          <w:color w:val="000000"/>
          <w:lang w:eastAsia="es-ES_tradnl"/>
        </w:rPr>
      </w:pPr>
    </w:p>
    <w:p w:rsidRPr="00AA494F" w:rsidR="007632F7" w:rsidP="007632F7" w:rsidRDefault="007632F7" w14:paraId="533F109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7632F7" w:rsidP="007632F7" w:rsidRDefault="007632F7" w14:paraId="356D69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175F147"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7632F7" w:rsidP="007632F7" w:rsidRDefault="007632F7" w14:paraId="64B60217" w14:textId="77777777">
      <w:pPr>
        <w:rPr>
          <w:rFonts w:ascii="Arial" w:hAnsi="Arial" w:eastAsia="Times New Roman" w:cs="Arial"/>
          <w:color w:val="000000"/>
          <w:lang w:eastAsia="es-ES_tradnl"/>
        </w:rPr>
      </w:pPr>
    </w:p>
    <w:p w:rsidRPr="00AA494F" w:rsidR="007632F7" w:rsidP="007632F7" w:rsidRDefault="007632F7" w14:paraId="357B094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7632F7" w:rsidP="007632F7" w:rsidRDefault="007632F7" w14:paraId="4C1F5888" w14:textId="77777777">
      <w:pPr>
        <w:rPr>
          <w:rFonts w:ascii="Arial" w:hAnsi="Arial" w:eastAsia="Times New Roman" w:cs="Arial"/>
          <w:color w:val="000000"/>
          <w:lang w:eastAsia="es-ES_tradnl"/>
        </w:rPr>
      </w:pPr>
    </w:p>
    <w:p w:rsidRPr="00AA494F" w:rsidR="007632F7" w:rsidP="007632F7" w:rsidRDefault="007632F7" w14:paraId="699449A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El nombre de practicants escalant al mateix temps vindrà determinat pel nombre de vies, incloent-hi un escalador i assegurador per a la zona de corda. Per a la zona de </w:t>
      </w:r>
      <w:r w:rsidRPr="00AA494F">
        <w:rPr>
          <w:rFonts w:ascii="Arial" w:hAnsi="Arial" w:eastAsia="Times New Roman" w:cs="Arial"/>
          <w:color w:val="000000"/>
          <w:lang w:eastAsia="es-ES_tradnl"/>
        </w:rPr>
        <w:lastRenderedPageBreak/>
        <w:t>boulder es calcula un ràtio igualment indicat per la superfície total escalable, aproximadament un escalador per cada dos metres horitzontals.</w:t>
      </w:r>
    </w:p>
    <w:p w:rsidRPr="00AA494F" w:rsidR="007632F7" w:rsidP="007632F7" w:rsidRDefault="007632F7" w14:paraId="78DA42E3" w14:textId="77777777">
      <w:pPr>
        <w:rPr>
          <w:rFonts w:ascii="Arial" w:hAnsi="Arial" w:eastAsia="Times New Roman" w:cs="Arial"/>
          <w:color w:val="000000"/>
          <w:lang w:eastAsia="es-ES_tradnl"/>
        </w:rPr>
      </w:pPr>
    </w:p>
    <w:p w:rsidRPr="00AA494F" w:rsidR="007632F7" w:rsidP="007632F7" w:rsidRDefault="007632F7" w14:paraId="6844F9A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7632F7" w:rsidP="007632F7" w:rsidRDefault="007632F7" w14:paraId="392A2075" w14:textId="77777777">
      <w:pPr>
        <w:rPr>
          <w:rFonts w:ascii="Arial" w:hAnsi="Arial" w:eastAsia="Times New Roman" w:cs="Arial"/>
          <w:color w:val="000000"/>
          <w:lang w:eastAsia="es-ES_tradnl"/>
        </w:rPr>
      </w:pPr>
    </w:p>
    <w:p w:rsidRPr="00AA494F" w:rsidR="007632F7" w:rsidP="007632F7" w:rsidRDefault="007632F7" w14:paraId="202C097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7632F7" w:rsidP="007632F7" w:rsidRDefault="007632F7" w14:paraId="5473CF5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E6A794" w14:textId="77777777">
      <w:pPr>
        <w:rPr>
          <w:rFonts w:ascii="Arial" w:hAnsi="Arial" w:eastAsia="Times New Roman" w:cs="Arial"/>
          <w:color w:val="000000"/>
          <w:lang w:eastAsia="es-ES_tradnl"/>
        </w:rPr>
      </w:pPr>
    </w:p>
    <w:p w:rsidRPr="00AA494F" w:rsidR="007632F7" w:rsidP="007632F7" w:rsidRDefault="007632F7" w14:paraId="20B7CA9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7632F7" w:rsidP="007632F7" w:rsidRDefault="007632F7" w14:paraId="45E38CAC" w14:textId="77777777">
      <w:pPr>
        <w:rPr>
          <w:rFonts w:ascii="Arial" w:hAnsi="Arial" w:eastAsia="Times New Roman" w:cs="Arial"/>
          <w:color w:val="000000"/>
          <w:lang w:eastAsia="es-ES_tradnl"/>
        </w:rPr>
      </w:pPr>
    </w:p>
    <w:p w:rsidRPr="00AA494F" w:rsidR="007632F7" w:rsidP="007632F7" w:rsidRDefault="007632F7" w14:paraId="45987475"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7632F7" w:rsidP="007632F7" w:rsidRDefault="007632F7" w14:paraId="04B87B6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7632F7" w:rsidP="007632F7" w:rsidRDefault="007632F7" w14:paraId="34630286"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7632F7" w:rsidP="007632F7" w:rsidRDefault="007632F7" w14:paraId="55649BEE"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7632F7" w:rsidP="007632F7" w:rsidRDefault="007632F7" w14:paraId="0FBEDDB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 permet l’accés a la zona de gimnàs i zona d’entrenament a persones menors de 12 anys, excepte activitats guiades per un instructor de la instal·lació.</w:t>
      </w:r>
    </w:p>
    <w:p w:rsidRPr="00AA494F" w:rsidR="007632F7" w:rsidP="007632F7" w:rsidRDefault="007632F7" w14:paraId="284C90A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7632F7" w:rsidP="007632F7" w:rsidRDefault="007632F7" w14:paraId="1C56CC23"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7632F7" w:rsidP="007632F7" w:rsidRDefault="007632F7" w14:paraId="48E210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7632F7" w:rsidP="007632F7" w:rsidRDefault="007632F7" w14:paraId="2397BBDB"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7632F7" w:rsidP="007632F7" w:rsidRDefault="007632F7" w14:paraId="0F0E73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7632F7" w:rsidP="007632F7" w:rsidRDefault="007632F7" w14:paraId="3869903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7632F7" w:rsidP="007632F7" w:rsidRDefault="007632F7" w14:paraId="44CF2A09"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7632F7" w:rsidP="007632F7" w:rsidRDefault="007632F7" w14:paraId="5A8C65BF" w14:textId="77777777">
      <w:pPr>
        <w:numPr>
          <w:ilvl w:val="0"/>
          <w:numId w:val="11"/>
        </w:numPr>
        <w:spacing w:after="0" w:line="240" w:lineRule="auto"/>
        <w:ind w:left="0"/>
        <w:rPr>
          <w:rFonts w:ascii="Arial" w:hAnsi="Arial" w:eastAsia="Times New Roman" w:cs="Arial"/>
          <w:color w:val="000000"/>
          <w:lang w:eastAsia="es-ES_tradnl"/>
        </w:rPr>
      </w:pPr>
    </w:p>
    <w:p w:rsidRPr="00AA494F" w:rsidR="007632F7" w:rsidP="007632F7" w:rsidRDefault="007632F7" w14:paraId="57283F5B"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3E136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7632F7" w:rsidP="007632F7" w:rsidRDefault="007632F7" w14:paraId="08612B95" w14:textId="77777777">
      <w:pPr>
        <w:rPr>
          <w:rFonts w:ascii="Arial" w:hAnsi="Arial" w:eastAsia="Times New Roman" w:cs="Arial"/>
          <w:color w:val="000000"/>
          <w:lang w:eastAsia="es-ES_tradnl"/>
        </w:rPr>
      </w:pPr>
    </w:p>
    <w:p w:rsidRPr="00AA494F" w:rsidR="007632F7" w:rsidP="007632F7" w:rsidRDefault="007632F7" w14:paraId="12D1B7E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7632F7" w:rsidP="007632F7" w:rsidRDefault="007632F7" w14:paraId="12895C1C" w14:textId="77777777">
      <w:pPr>
        <w:rPr>
          <w:rFonts w:ascii="Arial" w:hAnsi="Arial" w:eastAsia="Times New Roman" w:cs="Arial"/>
          <w:color w:val="000000"/>
          <w:lang w:eastAsia="es-ES_tradnl"/>
        </w:rPr>
      </w:pPr>
    </w:p>
    <w:p w:rsidRPr="00AA494F" w:rsidR="007632F7" w:rsidP="007632F7" w:rsidRDefault="007632F7" w14:paraId="3A9F5851"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7632F7" w:rsidP="007632F7" w:rsidRDefault="007632F7" w14:paraId="0E0BF378"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Utilitzar tots els punts de seguretat a la zona de corda i mosquetonejar tots els segurs sense evitar cap d’ells.</w:t>
      </w:r>
    </w:p>
    <w:p w:rsidRPr="00AA494F" w:rsidR="007632F7" w:rsidP="007632F7" w:rsidRDefault="007632F7" w14:paraId="7B88067A"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7632F7" w:rsidP="007632F7" w:rsidRDefault="007632F7" w14:paraId="2C6D65E4"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7632F7" w:rsidP="007632F7" w:rsidRDefault="007632F7" w14:paraId="7BEAA122" w14:textId="77777777">
      <w:pPr>
        <w:rPr>
          <w:rFonts w:ascii="Arial" w:hAnsi="Arial" w:eastAsia="Times New Roman" w:cs="Arial"/>
          <w:color w:val="000000"/>
          <w:lang w:eastAsia="es-ES_tradnl"/>
        </w:rPr>
      </w:pPr>
    </w:p>
    <w:p w:rsidRPr="00AA494F" w:rsidR="007632F7" w:rsidP="007632F7" w:rsidRDefault="007632F7" w14:paraId="7334963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7632F7" w:rsidP="007632F7" w:rsidRDefault="007632F7" w14:paraId="43741918" w14:textId="77777777">
      <w:pPr>
        <w:rPr>
          <w:rFonts w:ascii="Arial" w:hAnsi="Arial" w:eastAsia="Times New Roman" w:cs="Arial"/>
          <w:color w:val="000000"/>
          <w:lang w:eastAsia="es-ES_tradnl"/>
        </w:rPr>
      </w:pPr>
    </w:p>
    <w:p w:rsidRPr="00AA494F" w:rsidR="007632F7" w:rsidP="007632F7" w:rsidRDefault="007632F7" w14:paraId="57F3887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7632F7" w:rsidP="007632F7" w:rsidRDefault="007632F7" w14:paraId="34C6C912"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7632F7" w:rsidP="007632F7" w:rsidRDefault="007632F7" w14:paraId="491C85D7"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7632F7" w:rsidP="007632F7" w:rsidRDefault="007632F7" w14:paraId="66475BD3"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7632F7" w:rsidP="007632F7" w:rsidRDefault="007632F7" w14:paraId="5A9A9BDF"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7632F7" w:rsidP="007632F7" w:rsidRDefault="007632F7" w14:paraId="785A9B44"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7632F7" w:rsidP="007632F7" w:rsidRDefault="007632F7" w14:paraId="47037710"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7632F7" w:rsidP="007632F7" w:rsidRDefault="007632F7" w14:paraId="6AFB88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EA852C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7632F7" w:rsidP="007632F7" w:rsidRDefault="007632F7" w14:paraId="2A7D6D19" w14:textId="77777777">
      <w:pPr>
        <w:rPr>
          <w:rFonts w:ascii="Arial" w:hAnsi="Arial" w:eastAsia="Times New Roman" w:cs="Arial"/>
          <w:color w:val="000000"/>
          <w:lang w:eastAsia="es-ES_tradnl"/>
        </w:rPr>
      </w:pPr>
    </w:p>
    <w:p w:rsidRPr="00AA494F" w:rsidR="007632F7" w:rsidP="007632F7" w:rsidRDefault="007632F7" w14:paraId="28CF1DC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7632F7" w:rsidP="007632F7" w:rsidRDefault="007632F7" w14:paraId="2CB5BF32" w14:textId="77777777">
      <w:pPr>
        <w:rPr>
          <w:rFonts w:ascii="Arial" w:hAnsi="Arial" w:eastAsia="Times New Roman" w:cs="Arial"/>
          <w:color w:val="000000"/>
          <w:lang w:eastAsia="es-ES_tradnl"/>
        </w:rPr>
      </w:pPr>
    </w:p>
    <w:p w:rsidRPr="00AA494F" w:rsidR="007632F7" w:rsidP="007632F7" w:rsidRDefault="007632F7" w14:paraId="5374B69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7632F7" w:rsidP="007632F7" w:rsidRDefault="007632F7" w14:paraId="3F8D4EAA" w14:textId="77777777">
      <w:pPr>
        <w:rPr>
          <w:rFonts w:ascii="Arial" w:hAnsi="Arial" w:eastAsia="Times New Roman" w:cs="Arial"/>
          <w:color w:val="000000"/>
          <w:lang w:eastAsia="es-ES_tradnl"/>
        </w:rPr>
      </w:pPr>
    </w:p>
    <w:p w:rsidRPr="00AA494F" w:rsidR="007632F7" w:rsidP="007632F7" w:rsidRDefault="007632F7" w14:paraId="2B0FB61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7632F7" w:rsidP="007632F7" w:rsidRDefault="007632F7" w14:paraId="14CA2EA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2B6CBEB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7632F7" w:rsidP="007632F7" w:rsidRDefault="007632F7" w14:paraId="05DE6574" w14:textId="77777777">
      <w:pPr>
        <w:rPr>
          <w:rFonts w:ascii="Arial" w:hAnsi="Arial" w:eastAsia="Times New Roman" w:cs="Arial"/>
          <w:color w:val="000000"/>
          <w:lang w:eastAsia="es-ES_tradnl"/>
        </w:rPr>
      </w:pPr>
    </w:p>
    <w:p w:rsidRPr="00AA494F" w:rsidR="007632F7" w:rsidP="007632F7" w:rsidRDefault="007632F7" w14:paraId="3FE6D23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7632F7" w:rsidP="007632F7" w:rsidRDefault="007632F7" w14:paraId="151BF90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D2D41F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7632F7" w:rsidP="007632F7" w:rsidRDefault="007632F7" w14:paraId="7C491C1D" w14:textId="77777777">
      <w:pPr>
        <w:rPr>
          <w:rFonts w:ascii="Arial" w:hAnsi="Arial" w:eastAsia="Times New Roman" w:cs="Arial"/>
          <w:color w:val="000000"/>
          <w:lang w:eastAsia="es-ES_tradnl"/>
        </w:rPr>
      </w:pPr>
    </w:p>
    <w:p w:rsidRPr="00AA494F" w:rsidR="007632F7" w:rsidP="007632F7" w:rsidRDefault="007632F7" w14:paraId="1BC86DF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7632F7" w:rsidP="007632F7" w:rsidRDefault="007632F7" w14:paraId="732F3FB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AC6F6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5039A7B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4EE307D8"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6B0BB7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513ACF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7632F7" w:rsidP="007632F7" w:rsidRDefault="007632F7" w14:paraId="0EDECA76" w14:textId="77777777">
      <w:pPr>
        <w:rPr>
          <w:rFonts w:ascii="Arial" w:hAnsi="Arial" w:eastAsia="Times New Roman" w:cs="Arial"/>
          <w:color w:val="000000"/>
          <w:lang w:eastAsia="es-ES_tradnl"/>
        </w:rPr>
      </w:pPr>
    </w:p>
    <w:p w:rsidRPr="00AA494F" w:rsidR="007632F7" w:rsidP="007632F7" w:rsidRDefault="007632F7" w14:paraId="1409BEC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7632F7" w:rsidP="007632F7" w:rsidRDefault="007632F7" w14:paraId="54E97F36" w14:textId="77777777">
      <w:pPr>
        <w:rPr>
          <w:rFonts w:ascii="Arial" w:hAnsi="Arial" w:eastAsia="Times New Roman" w:cs="Arial"/>
          <w:color w:val="000000"/>
          <w:lang w:eastAsia="es-ES_tradnl"/>
        </w:rPr>
      </w:pPr>
    </w:p>
    <w:p w:rsidRPr="00AA494F" w:rsidR="007632F7" w:rsidP="007632F7" w:rsidRDefault="007632F7" w14:paraId="1CC21210"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7632F7" w:rsidP="007632F7" w:rsidRDefault="007632F7" w14:paraId="5C3BA250" w14:textId="77777777">
      <w:pPr>
        <w:rPr>
          <w:rFonts w:ascii="Arial" w:hAnsi="Arial" w:eastAsia="Times New Roman" w:cs="Arial"/>
          <w:color w:val="000000"/>
          <w:lang w:eastAsia="es-ES_tradnl"/>
        </w:rPr>
      </w:pPr>
    </w:p>
    <w:p w:rsidRPr="00AA494F" w:rsidR="007632F7" w:rsidP="007632F7" w:rsidRDefault="007632F7" w14:paraId="76CEC13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7632F7" w:rsidP="007632F7" w:rsidRDefault="007632F7" w14:paraId="74D80365" w14:textId="77777777">
      <w:pPr>
        <w:rPr>
          <w:rFonts w:ascii="Arial" w:hAnsi="Arial" w:eastAsia="Times New Roman" w:cs="Arial"/>
          <w:color w:val="000000"/>
          <w:lang w:eastAsia="es-ES_tradnl"/>
        </w:rPr>
      </w:pPr>
    </w:p>
    <w:p w:rsidRPr="00AA494F" w:rsidR="007632F7" w:rsidP="007632F7" w:rsidRDefault="007632F7" w14:paraId="1E07296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7632F7" w:rsidP="007632F7" w:rsidRDefault="007632F7" w14:paraId="13CC7465" w14:textId="77777777">
      <w:pPr>
        <w:rPr>
          <w:rFonts w:ascii="Arial" w:hAnsi="Arial" w:eastAsia="Times New Roman" w:cs="Arial"/>
          <w:color w:val="000000"/>
          <w:lang w:eastAsia="es-ES_tradnl"/>
        </w:rPr>
      </w:pPr>
    </w:p>
    <w:p w:rsidRPr="00AA494F" w:rsidR="007632F7" w:rsidP="007632F7" w:rsidRDefault="007632F7" w14:paraId="2599F2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7632F7" w:rsidP="007632F7" w:rsidRDefault="007632F7" w14:paraId="1DFCC25B" w14:textId="77777777">
      <w:pPr>
        <w:rPr>
          <w:rFonts w:ascii="Arial" w:hAnsi="Arial" w:eastAsia="Times New Roman" w:cs="Arial"/>
          <w:color w:val="000000"/>
          <w:lang w:eastAsia="es-ES_tradnl"/>
        </w:rPr>
      </w:pPr>
    </w:p>
    <w:p w:rsidRPr="00AA494F" w:rsidR="007632F7" w:rsidP="007632F7" w:rsidRDefault="007632F7" w14:paraId="04B8F0A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Vostè té dret a obtenir confirmació sobre si a El Pati Vertical estem tractant les seves dades personals per tant té dret a accedir a les seves dades personals, rectificar les dades inexactes o sol·licitar la seva supressió quan les dades ja no siguin necessàries. </w:t>
      </w:r>
      <w:r w:rsidRPr="00AA494F">
        <w:rPr>
          <w:rFonts w:ascii="Arial" w:hAnsi="Arial" w:eastAsia="Times New Roman" w:cs="Arial"/>
          <w:color w:val="000000"/>
          <w:lang w:eastAsia="es-ES_tradnl"/>
        </w:rPr>
        <w:lastRenderedPageBreak/>
        <w:t>Així mateix sol·licitem la seva autorització per oferir serveis relacionats amb els sol·licitats.</w:t>
      </w:r>
    </w:p>
    <w:p w:rsidRPr="00AA494F" w:rsidR="007632F7" w:rsidP="007632F7" w:rsidRDefault="007632F7" w14:paraId="45F611F6" w14:textId="77777777">
      <w:pPr>
        <w:rPr>
          <w:rFonts w:ascii="Arial" w:hAnsi="Arial" w:eastAsia="Times New Roman" w:cs="Arial"/>
          <w:color w:val="000000"/>
          <w:lang w:eastAsia="es-ES_tradnl"/>
        </w:rPr>
      </w:pPr>
    </w:p>
    <w:p w:rsidRPr="00AA494F" w:rsidR="007632F7" w:rsidP="007632F7" w:rsidRDefault="007632F7" w14:paraId="0C1BE08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7632F7" w:rsidTr="00382F87" w14:paraId="204696D9" w14:textId="77777777">
        <w:trPr>
          <w:tblCellSpacing w:w="15" w:type="dxa"/>
        </w:trPr>
        <w:tc>
          <w:tcPr>
            <w:tcW w:w="8610" w:type="dxa"/>
            <w:gridSpan w:val="2"/>
            <w:vAlign w:val="center"/>
            <w:hideMark/>
          </w:tcPr>
          <w:p w:rsidRPr="00AA494F" w:rsidR="007632F7" w:rsidP="00382F87" w:rsidRDefault="007632F7" w14:paraId="2481BD44"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7632F7" w:rsidTr="00382F87" w14:paraId="443857A8" w14:textId="77777777">
        <w:trPr>
          <w:tblCellSpacing w:w="15" w:type="dxa"/>
        </w:trPr>
        <w:tc>
          <w:tcPr>
            <w:tcW w:w="2115" w:type="dxa"/>
            <w:vAlign w:val="center"/>
            <w:hideMark/>
          </w:tcPr>
          <w:p w:rsidRPr="00AA494F" w:rsidR="007632F7" w:rsidP="00382F87" w:rsidRDefault="007632F7" w14:paraId="4F15BEB3"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7632F7" w:rsidP="00382F87" w:rsidRDefault="007632F7" w14:paraId="1041B7E4"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7632F7" w:rsidTr="00382F87" w14:paraId="2BC705AA" w14:textId="77777777">
        <w:trPr>
          <w:tblCellSpacing w:w="15" w:type="dxa"/>
        </w:trPr>
        <w:tc>
          <w:tcPr>
            <w:tcW w:w="2115" w:type="dxa"/>
            <w:vAlign w:val="center"/>
            <w:hideMark/>
          </w:tcPr>
          <w:p w:rsidRPr="00AA494F" w:rsidR="007632F7" w:rsidP="00382F87" w:rsidRDefault="007632F7" w14:paraId="408799DA"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7632F7" w:rsidP="00382F87" w:rsidRDefault="007632F7" w14:paraId="2D262786"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7632F7" w:rsidTr="00382F87" w14:paraId="17A09D78" w14:textId="77777777">
        <w:trPr>
          <w:tblCellSpacing w:w="15" w:type="dxa"/>
        </w:trPr>
        <w:tc>
          <w:tcPr>
            <w:tcW w:w="2115" w:type="dxa"/>
            <w:vAlign w:val="center"/>
            <w:hideMark/>
          </w:tcPr>
          <w:p w:rsidRPr="00AA494F" w:rsidR="007632F7" w:rsidP="00382F87" w:rsidRDefault="007632F7" w14:paraId="0D311743"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7632F7" w:rsidP="00382F87" w:rsidRDefault="007632F7" w14:paraId="2F562A46"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7632F7" w:rsidTr="00382F87" w14:paraId="0C9EAD4E" w14:textId="77777777">
        <w:trPr>
          <w:tblCellSpacing w:w="15" w:type="dxa"/>
        </w:trPr>
        <w:tc>
          <w:tcPr>
            <w:tcW w:w="2115" w:type="dxa"/>
            <w:vAlign w:val="center"/>
            <w:hideMark/>
          </w:tcPr>
          <w:p w:rsidRPr="00AA494F" w:rsidR="007632F7" w:rsidP="00382F87" w:rsidRDefault="007632F7" w14:paraId="07C5B680"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7632F7" w:rsidP="00382F87" w:rsidRDefault="007632F7" w14:paraId="46F6FEED"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7632F7" w:rsidTr="00382F87" w14:paraId="006D18A3" w14:textId="77777777">
        <w:trPr>
          <w:tblCellSpacing w:w="15" w:type="dxa"/>
        </w:trPr>
        <w:tc>
          <w:tcPr>
            <w:tcW w:w="2115" w:type="dxa"/>
            <w:vAlign w:val="center"/>
            <w:hideMark/>
          </w:tcPr>
          <w:p w:rsidRPr="00AA494F" w:rsidR="007632F7" w:rsidP="00382F87" w:rsidRDefault="007632F7" w14:paraId="3E6B4FB2"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7632F7" w:rsidP="00382F87" w:rsidRDefault="007632F7" w14:paraId="35DD28A5"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7632F7" w:rsidTr="00382F87" w14:paraId="5155E99A" w14:textId="77777777">
        <w:trPr>
          <w:tblCellSpacing w:w="15" w:type="dxa"/>
        </w:trPr>
        <w:tc>
          <w:tcPr>
            <w:tcW w:w="2115" w:type="dxa"/>
            <w:vAlign w:val="center"/>
            <w:hideMark/>
          </w:tcPr>
          <w:p w:rsidRPr="00AA494F" w:rsidR="007632F7" w:rsidP="00382F87" w:rsidRDefault="007632F7" w14:paraId="7456DEC2"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7632F7" w:rsidP="00382F87" w:rsidRDefault="007632F7" w14:paraId="43ACA580"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7632F7" w:rsidP="007632F7" w:rsidRDefault="007632F7" w14:paraId="67EFAB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090B0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9C247B7" w14:textId="77777777">
      <w:pPr>
        <w:rPr>
          <w:rFonts w:ascii="Arial" w:hAnsi="Arial" w:eastAsia="Times New Roman" w:cs="Arial"/>
          <w:color w:val="000000"/>
          <w:lang w:eastAsia="es-ES_tradnl"/>
        </w:rPr>
      </w:pPr>
    </w:p>
    <w:p w:rsidRPr="00AA494F" w:rsidR="007632F7" w:rsidP="007632F7" w:rsidRDefault="007632F7" w14:paraId="2D463463"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548C0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7632F7" w:rsidP="007632F7" w:rsidRDefault="007632F7" w14:paraId="3B8C24F5" w14:textId="77777777">
      <w:pPr>
        <w:rPr>
          <w:rFonts w:ascii="Arial" w:hAnsi="Arial" w:eastAsia="Times New Roman" w:cs="Arial"/>
          <w:color w:val="000000"/>
          <w:lang w:eastAsia="es-ES_tradnl"/>
        </w:rPr>
      </w:pPr>
    </w:p>
    <w:p w:rsidRPr="00AA494F" w:rsidR="007632F7" w:rsidP="007632F7" w:rsidRDefault="007632F7" w14:paraId="0A72AB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7632F7" w:rsidP="007632F7" w:rsidRDefault="007632F7" w14:paraId="6C1C3946" w14:textId="77777777">
      <w:pPr>
        <w:rPr>
          <w:rFonts w:ascii="Arial" w:hAnsi="Arial" w:eastAsia="Times New Roman" w:cs="Arial"/>
          <w:color w:val="000000"/>
          <w:lang w:eastAsia="es-ES_tradnl"/>
        </w:rPr>
      </w:pPr>
    </w:p>
    <w:p w:rsidRPr="00AA494F" w:rsidR="007632F7" w:rsidP="007632F7" w:rsidRDefault="007632F7" w14:paraId="11CE31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7632F7" w:rsidP="007632F7" w:rsidRDefault="007632F7" w14:paraId="2E4584ED" w14:textId="77777777">
      <w:pPr>
        <w:rPr>
          <w:rFonts w:ascii="Arial" w:hAnsi="Arial" w:eastAsia="Times New Roman" w:cs="Arial"/>
          <w:color w:val="000000"/>
          <w:lang w:eastAsia="es-ES_tradnl"/>
        </w:rPr>
      </w:pPr>
    </w:p>
    <w:p w:rsidRPr="00AA494F" w:rsidR="007632F7" w:rsidP="007632F7" w:rsidRDefault="007632F7" w14:paraId="3C0955E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entrades de dia i tots els tipus de quotes (mensual, semestral, anual) són personals i intransferibles. Les entrades de dia són vàlides únicament el dia de la </w:t>
      </w:r>
      <w:r w:rsidRPr="00AA494F">
        <w:rPr>
          <w:rFonts w:ascii="Arial" w:hAnsi="Arial" w:eastAsia="Times New Roman" w:cs="Arial"/>
          <w:color w:val="000000"/>
          <w:lang w:eastAsia="es-ES_tradnl"/>
        </w:rPr>
        <w:lastRenderedPageBreak/>
        <w:t>compra. Els abonaments de 10 sessions no tenen caducitat, i l’usuari pot utilizar-la per convidar a un o més acompanyants. No podrá utilizar la tarjeta de 10 sessions una altre persona que no sigui especialment el titular d’aquesta.</w:t>
      </w:r>
    </w:p>
    <w:p w:rsidRPr="00AA494F" w:rsidR="007632F7" w:rsidP="007632F7" w:rsidRDefault="007632F7" w14:paraId="4D318F01" w14:textId="77777777">
      <w:pPr>
        <w:rPr>
          <w:rFonts w:ascii="Arial" w:hAnsi="Arial" w:eastAsia="Times New Roman" w:cs="Arial"/>
          <w:color w:val="000000"/>
          <w:lang w:eastAsia="es-ES_tradnl"/>
        </w:rPr>
      </w:pPr>
    </w:p>
    <w:p w:rsidRPr="00AA494F" w:rsidR="007632F7" w:rsidP="007632F7" w:rsidRDefault="007632F7" w14:paraId="0147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7632F7" w:rsidP="007632F7" w:rsidRDefault="007632F7" w14:paraId="41FBF009" w14:textId="77777777">
      <w:pPr>
        <w:rPr>
          <w:rFonts w:ascii="Arial" w:hAnsi="Arial" w:eastAsia="Times New Roman" w:cs="Arial"/>
          <w:color w:val="000000"/>
          <w:lang w:eastAsia="es-ES_tradnl"/>
        </w:rPr>
      </w:pPr>
    </w:p>
    <w:p w:rsidRPr="00AA494F" w:rsidR="007632F7" w:rsidP="007632F7" w:rsidRDefault="007632F7" w14:paraId="79345A3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7632F7" w:rsidP="007632F7" w:rsidRDefault="007632F7" w14:paraId="6874F5B2" w14:textId="77777777">
      <w:pPr>
        <w:rPr>
          <w:rFonts w:ascii="Arial" w:hAnsi="Arial" w:eastAsia="Times New Roman" w:cs="Arial"/>
          <w:color w:val="000000"/>
          <w:lang w:eastAsia="es-ES_tradnl"/>
        </w:rPr>
      </w:pPr>
    </w:p>
    <w:p w:rsidRPr="00AA494F" w:rsidR="007632F7" w:rsidP="007632F7" w:rsidRDefault="007632F7" w14:paraId="6A029D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7632F7" w:rsidP="007632F7" w:rsidRDefault="007632F7" w14:paraId="01510C4B" w14:textId="77777777">
      <w:pPr>
        <w:rPr>
          <w:rFonts w:ascii="Arial" w:hAnsi="Arial" w:eastAsia="Times New Roman" w:cs="Arial"/>
          <w:color w:val="000000"/>
          <w:lang w:eastAsia="es-ES_tradnl"/>
        </w:rPr>
      </w:pPr>
    </w:p>
    <w:p w:rsidRPr="00AA494F" w:rsidR="007632F7" w:rsidP="007632F7" w:rsidRDefault="007632F7" w14:paraId="1D514EA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rebuts domiciliats de les quotes mensuals i quotes de manteniment seran carregats a principi de mes. Qualsevol comissió bancària carregada per raó d’insuficiència de fons o rebut rebutjat/retornat anirà a càrrec de l’usuari.</w:t>
      </w:r>
    </w:p>
    <w:p w:rsidRPr="00AA494F" w:rsidR="007632F7" w:rsidP="007632F7" w:rsidRDefault="007632F7" w14:paraId="5343E38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6E7C2BC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7632F7" w:rsidP="007632F7" w:rsidRDefault="007632F7" w14:paraId="2CA8A4AC" w14:textId="77777777">
      <w:pPr>
        <w:rPr>
          <w:rFonts w:ascii="Arial" w:hAnsi="Arial" w:eastAsia="Times New Roman" w:cs="Arial"/>
          <w:color w:val="000000"/>
          <w:lang w:eastAsia="es-ES_tradnl"/>
        </w:rPr>
      </w:pPr>
    </w:p>
    <w:p w:rsidRPr="00AA494F" w:rsidR="007632F7" w:rsidP="007632F7" w:rsidRDefault="007632F7" w14:paraId="5CC22E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7632F7" w:rsidP="007632F7" w:rsidRDefault="007632F7" w14:paraId="2083AF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F6795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89A49C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020E7B6C"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7632F7" w:rsidP="007632F7" w:rsidRDefault="007632F7" w14:paraId="00A17CF6" w14:textId="77777777">
      <w:pPr>
        <w:rPr>
          <w:rFonts w:ascii="Arial" w:hAnsi="Arial" w:eastAsia="Times New Roman" w:cs="Arial"/>
          <w:color w:val="000000"/>
          <w:lang w:eastAsia="es-ES_tradnl"/>
        </w:rPr>
      </w:pPr>
    </w:p>
    <w:p w:rsidRPr="00AA494F" w:rsidR="007632F7" w:rsidP="007632F7" w:rsidRDefault="007632F7" w14:paraId="4E43889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La participació a cursos exigeix preinscripció, prepagament i matrícula i depèn de les disponibilitats. Els socis tindran prioritat per apuntar-se.</w:t>
      </w:r>
    </w:p>
    <w:p w:rsidRPr="00AA494F" w:rsidR="007632F7" w:rsidP="007632F7" w:rsidRDefault="007632F7" w14:paraId="0FDCD60F" w14:textId="77777777">
      <w:pPr>
        <w:rPr>
          <w:rFonts w:ascii="Arial" w:hAnsi="Arial" w:eastAsia="Times New Roman" w:cs="Arial"/>
          <w:color w:val="000000"/>
          <w:lang w:eastAsia="es-ES_tradnl"/>
        </w:rPr>
      </w:pPr>
    </w:p>
    <w:p w:rsidRPr="007632F7" w:rsidR="00E42A9C" w:rsidP="007632F7" w:rsidRDefault="007632F7" w14:paraId="0F98F8B8" w14:textId="1F35D639">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15/12/2025</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Cèsar Comas Gras</w:t>
      </w:r>
      <w:bookmarkStart w:name="_Hlk42760172" w:id="0"/>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X</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0"/>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10653225">
    <w:abstractNumId w:val="11"/>
  </w:num>
  <w:num w:numId="2" w16cid:durableId="310641344">
    <w:abstractNumId w:val="9"/>
  </w:num>
  <w:num w:numId="3" w16cid:durableId="1843811640">
    <w:abstractNumId w:val="0"/>
  </w:num>
  <w:num w:numId="4" w16cid:durableId="1728456817">
    <w:abstractNumId w:val="2"/>
  </w:num>
  <w:num w:numId="5" w16cid:durableId="523439412">
    <w:abstractNumId w:val="10"/>
  </w:num>
  <w:num w:numId="6" w16cid:durableId="716513697">
    <w:abstractNumId w:val="1"/>
  </w:num>
  <w:num w:numId="7" w16cid:durableId="451285808">
    <w:abstractNumId w:val="7"/>
  </w:num>
  <w:num w:numId="8" w16cid:durableId="1448231227">
    <w:abstractNumId w:val="12"/>
  </w:num>
  <w:num w:numId="9" w16cid:durableId="8914411">
    <w:abstractNumId w:val="5"/>
  </w:num>
  <w:num w:numId="10" w16cid:durableId="1133325675">
    <w:abstractNumId w:val="3"/>
  </w:num>
  <w:num w:numId="11" w16cid:durableId="701252271">
    <w:abstractNumId w:val="8"/>
  </w:num>
  <w:num w:numId="12" w16cid:durableId="2088384193">
    <w:abstractNumId w:val="6"/>
  </w:num>
  <w:num w:numId="13" w16cid:durableId="15361211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1F6C"/>
    <w:rsid w:val="00192FEE"/>
    <w:rsid w:val="001F1AD3"/>
    <w:rsid w:val="00201235"/>
    <w:rsid w:val="00253D85"/>
    <w:rsid w:val="002752B8"/>
    <w:rsid w:val="002A2F1B"/>
    <w:rsid w:val="002B5766"/>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20C"/>
    <w:rsid w:val="004A3335"/>
    <w:rsid w:val="00506283"/>
    <w:rsid w:val="00524BF9"/>
    <w:rsid w:val="00525FCA"/>
    <w:rsid w:val="00585AD8"/>
    <w:rsid w:val="00591998"/>
    <w:rsid w:val="006003FA"/>
    <w:rsid w:val="0062741E"/>
    <w:rsid w:val="00655638"/>
    <w:rsid w:val="006C04F0"/>
    <w:rsid w:val="006D758F"/>
    <w:rsid w:val="006F6C36"/>
    <w:rsid w:val="007235A6"/>
    <w:rsid w:val="007632F7"/>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E72AA"/>
    <w:rsid w:val="00E2216E"/>
    <w:rsid w:val="00E2629D"/>
    <w:rsid w:val="00E376A7"/>
    <w:rsid w:val="00E41F89"/>
    <w:rsid w:val="00E42A9C"/>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24B1E1E838E854FBD5F698987406BA9" ma:contentTypeVersion="9" ma:contentTypeDescription="Crear nuevo documento." ma:contentTypeScope="" ma:versionID="74aca454d2305ecd8a71a30882ea6f41">
  <xsd:schema xmlns:xsd="http://www.w3.org/2001/XMLSchema" xmlns:xs="http://www.w3.org/2001/XMLSchema" xmlns:p="http://schemas.microsoft.com/office/2006/metadata/properties" xmlns:ns2="bd37e7c8-bd76-4945-a440-3f8c28898e3d" targetNamespace="http://schemas.microsoft.com/office/2006/metadata/properties" ma:root="true" ma:fieldsID="1d5b8563e5065b115e77a3a6227ad9bb"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4B6546-975D-4A46-BB8A-84961DC12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9E69BA-3605-453C-A7B4-2242FEB1F17B}">
  <ds:schemaRefs>
    <ds:schemaRef ds:uri="http://schemas.microsoft.com/sharepoint/v3/contenttype/forms"/>
  </ds:schemaRefs>
</ds:datastoreItem>
</file>

<file path=customXml/itemProps3.xml><?xml version="1.0" encoding="utf-8"?>
<ds:datastoreItem xmlns:ds="http://schemas.openxmlformats.org/officeDocument/2006/customXml" ds:itemID="{4208D051-B894-432D-B945-9666DBEC26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2150</Words>
  <Characters>12259</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2022-04-26T06:44:00Z</dcterms:created>
  <dcterms:modified xsi:type="dcterms:W3CDTF">2022-04-26T06:44:00Z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