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597560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Laura Waśkiewicz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Łukasz Rychłowski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