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Събева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+359898443038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mparmakova@abv.bg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Юрий Събев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Боян Събев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