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ken</w:t>
      </w:r>
      <w:r w:rsidR="00594BA5">
        <w:rPr>
          <w:sz w:val="20"/>
          <w:szCs w:val="20"/>
          <w:lang w:val="bg-BG"/>
        </w:rPr>
        <w:t xml:space="preserve"> </w:t>
      </w:r>
      <w:r w:rsidRPr="001D0D09">
        <w:rPr>
          <w:sz w:val="20"/>
          <w:szCs w:val="20"/>
        </w:rPr>
        <w:t>charlton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+447967228648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kencharlton6261@gmail.com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