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Miroslava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Prodanova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30.3.1988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+359886255888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mirosla-prodanova88@abv.bg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Kristin filipov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23.11.2014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