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Дешков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22.5.1992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+359888500577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matador_001@abv.bg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