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албена ставрева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+359879469355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14.3.2018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