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MARIO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RAMON GONZALEZ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71654256x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RAMON AMADO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24/08/2016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MARIO RAMON GONZALEZ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71654256x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