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Audrey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Wilkin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9.4.1940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+32495544176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avanhaudenhuys@gmail.com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Eve</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10.2.2019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13.3.2013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Nat</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13.12.2018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22.12.2025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