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27/12/2025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Susana  Lourenço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22/09/1978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222402288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smolourenco@gmail.com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+351966387115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Catarina Lopes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19/10/2016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