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Коларов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kolaroviktor@gmail.com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+3594167745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