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Liyana  Angelova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30.5.2003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+359887235135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lili.123.123@abv.bg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