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Naum</w:t>
      </w:r>
      <w:r w:rsidR="00594BA5">
        <w:rPr>
          <w:sz w:val="20"/>
          <w:szCs w:val="20"/>
          <w:lang w:val="bg-BG"/>
        </w:rPr>
        <w:t xml:space="preserve"> </w:t>
      </w:r>
      <w:r w:rsidRPr="001D0D09">
        <w:rPr>
          <w:sz w:val="20"/>
          <w:szCs w:val="20"/>
        </w:rPr>
        <w:t>Geshtakovski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+491739461061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gestakovski2003@yahoo.com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