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Hugo</w:t>
      </w:r>
      <w:r>
        <w:rPr>
          <w:u w:val="single"/>
        </w:rPr>
        <w:t xml:space="preserve"> </w:t>
      </w:r>
      <w:r w:rsidRPr="009E5F62">
        <w:rPr>
          <w:u w:val="single"/>
        </w:rPr>
        <w:t>Teijeira Orge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77005169l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Gala Teijeira Penelas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05/11/2016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Olivia Amor Espantoso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20/03/2016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Hugo Teijeira Orge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