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Schneid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Eva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26.02.1993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Querstr.5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+49063452152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