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Йорданова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10.6.1986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+3590886111950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nina1314@abv.bg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Стефан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