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Antipowa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+48790708929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Antipow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Perec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