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Jorge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Santos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Y7114001T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6/12/1997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+34645570670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jorgesantosc612@gmail.com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Jorge Santos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