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ier</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50725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raconsulting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