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Mirosław Tomicki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+48880006090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Marek piszcz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Leon piszcz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Julia tomicka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30.07.2013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