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Roger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Albors González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49486090A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+34611471690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ragbat29@gmail.com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Roger Albors González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