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april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bautista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6216 blue ridge dr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bapril22594@gmail.com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+18155314639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caressa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harlow</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1/10/2016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aliyah</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