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Stoczewska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+48734425379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Gabriela Stoczewska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20.07.2009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