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Szotkowska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+48502733753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Szotkowska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Felicja Wippich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